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5B941" w14:textId="77777777" w:rsidR="00F17091" w:rsidRPr="00DC1AEA" w:rsidRDefault="00F17091" w:rsidP="00F17091">
      <w:pPr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</w:p>
    <w:p w14:paraId="66E0CD46" w14:textId="77777777" w:rsidR="00F17091" w:rsidRPr="00DC1AEA" w:rsidRDefault="00F17091" w:rsidP="00F17091">
      <w:pPr>
        <w:ind w:left="540" w:hanging="540"/>
        <w:rPr>
          <w:rFonts w:ascii="Arial" w:hAnsi="Arial" w:cs="Arial"/>
          <w:sz w:val="20"/>
          <w:szCs w:val="20"/>
        </w:rPr>
      </w:pPr>
    </w:p>
    <w:p w14:paraId="592FEE63" w14:textId="77777777" w:rsidR="00F17091" w:rsidRDefault="00F17091" w:rsidP="00F17091"/>
    <w:p w14:paraId="51AAE82F" w14:textId="77777777" w:rsidR="00D87682" w:rsidRPr="004E0324" w:rsidRDefault="00D87682" w:rsidP="00D87682">
      <w:pPr>
        <w:rPr>
          <w:b/>
          <w:bCs/>
        </w:rPr>
      </w:pPr>
      <w:r w:rsidRPr="004E0324">
        <w:rPr>
          <w:b/>
          <w:bCs/>
        </w:rPr>
        <w:t>Nytt avtal mellan Akademikerförbunden och Svensk Scenkonst</w:t>
      </w:r>
    </w:p>
    <w:p w14:paraId="249A4485" w14:textId="77777777" w:rsidR="00D87682" w:rsidRDefault="00D87682" w:rsidP="00D87682"/>
    <w:p w14:paraId="4D4355F1" w14:textId="2679DE10" w:rsidR="00D87682" w:rsidRPr="004E0324" w:rsidRDefault="00D87682" w:rsidP="00490040">
      <w:pPr>
        <w:rPr>
          <w:b/>
          <w:bCs/>
        </w:rPr>
      </w:pPr>
      <w:r w:rsidRPr="004E0324">
        <w:rPr>
          <w:b/>
          <w:bCs/>
        </w:rPr>
        <w:t>Akademikerförbunden har</w:t>
      </w:r>
      <w:r>
        <w:rPr>
          <w:b/>
          <w:bCs/>
        </w:rPr>
        <w:t xml:space="preserve"> </w:t>
      </w:r>
      <w:r w:rsidR="00FC013C">
        <w:rPr>
          <w:b/>
          <w:bCs/>
        </w:rPr>
        <w:t>den 15</w:t>
      </w:r>
      <w:r>
        <w:rPr>
          <w:b/>
          <w:bCs/>
        </w:rPr>
        <w:t xml:space="preserve"> </w:t>
      </w:r>
      <w:r w:rsidR="00490040">
        <w:rPr>
          <w:b/>
          <w:bCs/>
        </w:rPr>
        <w:t>december</w:t>
      </w:r>
      <w:r>
        <w:rPr>
          <w:b/>
          <w:bCs/>
        </w:rPr>
        <w:t xml:space="preserve"> 2020</w:t>
      </w:r>
      <w:r w:rsidRPr="004E0324">
        <w:rPr>
          <w:b/>
          <w:bCs/>
        </w:rPr>
        <w:t xml:space="preserve"> träffat ett nytt avtal för </w:t>
      </w:r>
      <w:r w:rsidR="00490040" w:rsidRPr="00490040">
        <w:rPr>
          <w:b/>
          <w:bCs/>
        </w:rPr>
        <w:t>tjänstemän vid</w:t>
      </w:r>
      <w:r w:rsidR="00490040">
        <w:rPr>
          <w:b/>
          <w:bCs/>
        </w:rPr>
        <w:t xml:space="preserve"> </w:t>
      </w:r>
      <w:r w:rsidR="00490040" w:rsidRPr="00490040">
        <w:rPr>
          <w:b/>
          <w:bCs/>
        </w:rPr>
        <w:t xml:space="preserve">Orkesterföretag, orkesterföreningar och musikstiftelser samt Teater- och länsteaterföreningar samt andra ideella föreningar </w:t>
      </w:r>
      <w:proofErr w:type="gramStart"/>
      <w:r w:rsidR="00490040" w:rsidRPr="00490040">
        <w:rPr>
          <w:b/>
          <w:bCs/>
        </w:rPr>
        <w:t>m.fl.</w:t>
      </w:r>
      <w:proofErr w:type="gramEnd"/>
      <w:r w:rsidR="00490040">
        <w:rPr>
          <w:b/>
          <w:bCs/>
        </w:rPr>
        <w:t xml:space="preserve"> </w:t>
      </w:r>
      <w:r w:rsidRPr="004E0324">
        <w:rPr>
          <w:b/>
          <w:bCs/>
        </w:rPr>
        <w:t xml:space="preserve">med Svensk Scenkonst. Avtalet följer märket på 5,4 procent och löper på 29 månader </w:t>
      </w:r>
      <w:r>
        <w:rPr>
          <w:b/>
          <w:bCs/>
        </w:rPr>
        <w:t>från 1 november 2020 till och med</w:t>
      </w:r>
      <w:r w:rsidRPr="004E0324">
        <w:rPr>
          <w:b/>
          <w:bCs/>
        </w:rPr>
        <w:t xml:space="preserve"> 31 mars 2023, med löneökningar 1 november 2020 och 1 april 2022.</w:t>
      </w:r>
    </w:p>
    <w:p w14:paraId="2B44DE29" w14:textId="77777777" w:rsidR="00D87682" w:rsidRDefault="00D87682" w:rsidP="00D87682"/>
    <w:p w14:paraId="0C0B9C0C" w14:textId="77777777" w:rsidR="00D87682" w:rsidRPr="004E0324" w:rsidRDefault="00D87682" w:rsidP="00D87682">
      <w:pPr>
        <w:rPr>
          <w:b/>
          <w:bCs/>
        </w:rPr>
      </w:pPr>
      <w:r w:rsidRPr="004E0324">
        <w:rPr>
          <w:b/>
          <w:bCs/>
        </w:rPr>
        <w:t xml:space="preserve">Lön och avsättningar till </w:t>
      </w:r>
      <w:proofErr w:type="spellStart"/>
      <w:r w:rsidRPr="004E0324">
        <w:rPr>
          <w:b/>
          <w:bCs/>
        </w:rPr>
        <w:t>flexpension</w:t>
      </w:r>
      <w:proofErr w:type="spellEnd"/>
    </w:p>
    <w:p w14:paraId="346E20F9" w14:textId="5F364B39" w:rsidR="00D87682" w:rsidRDefault="00D87682" w:rsidP="00D87682">
      <w:r>
        <w:t xml:space="preserve">Avtalet har två lönerevisionstidpunkter, 1 november 2020 och 1 april 2022. Löneavtalet har samma konstruktion som tidigare, vilket innebär att lokala parter ska enas om löneökningarnas storlek. Om det inte lyckas </w:t>
      </w:r>
      <w:r w:rsidR="00FC013C">
        <w:t>tillämpas</w:t>
      </w:r>
      <w:r>
        <w:t xml:space="preserve"> en s k stupstocksregel, dvs en regel för vad som händer om centrala parter inte kan enas om löneökningarnas storlek. I så fall ska löneökningar </w:t>
      </w:r>
      <w:r w:rsidR="00FC013C">
        <w:t>sammantaget för medlemmarna vid arbetsplatsen</w:t>
      </w:r>
      <w:r>
        <w:t xml:space="preserve"> uppgå till 2,8 % för 2020 samt 2,0 % för 2022. Avsättning till </w:t>
      </w:r>
      <w:proofErr w:type="spellStart"/>
      <w:r>
        <w:t>flexpension</w:t>
      </w:r>
      <w:proofErr w:type="spellEnd"/>
      <w:r>
        <w:t xml:space="preserve"> görs vid nämnda lönerevisionstidpunkter med 0,5 % respektive 0,2 %.</w:t>
      </w:r>
    </w:p>
    <w:p w14:paraId="7FF3B52A" w14:textId="77777777" w:rsidR="00D87682" w:rsidRDefault="00D87682" w:rsidP="00D87682"/>
    <w:p w14:paraId="4379FBC0" w14:textId="77777777" w:rsidR="00D87682" w:rsidRPr="004E0324" w:rsidRDefault="00D87682" w:rsidP="00D87682">
      <w:pPr>
        <w:rPr>
          <w:b/>
          <w:bCs/>
        </w:rPr>
      </w:pPr>
      <w:r w:rsidRPr="004E0324">
        <w:rPr>
          <w:b/>
          <w:bCs/>
        </w:rPr>
        <w:t>Ändringar i allmänna anställningsvillkor</w:t>
      </w:r>
    </w:p>
    <w:p w14:paraId="28D0EEF3" w14:textId="2E717D53" w:rsidR="003D34FD" w:rsidRPr="00FC013C" w:rsidRDefault="003D34FD" w:rsidP="00FC013C">
      <w:pPr>
        <w:pStyle w:val="Liststycke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FC013C">
        <w:rPr>
          <w:rFonts w:ascii="Times New Roman" w:hAnsi="Times New Roman" w:cs="Times New Roman"/>
          <w:sz w:val="24"/>
          <w:szCs w:val="24"/>
        </w:rPr>
        <w:t>Det tydliggörs att individuell överenskommelse om inlöst övertidsersättning inte innebär ett högre ordinarie arbetstidsmått.</w:t>
      </w:r>
    </w:p>
    <w:p w14:paraId="201DF397" w14:textId="3C8C8AAD" w:rsidR="003D34FD" w:rsidRPr="00FC013C" w:rsidRDefault="00FC013C" w:rsidP="00FC013C">
      <w:pPr>
        <w:pStyle w:val="Liststycke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 görs </w:t>
      </w:r>
      <w:r w:rsidR="003D34FD" w:rsidRPr="00FC013C">
        <w:rPr>
          <w:rFonts w:ascii="Times New Roman" w:hAnsi="Times New Roman" w:cs="Times New Roman"/>
          <w:sz w:val="24"/>
          <w:szCs w:val="24"/>
        </w:rPr>
        <w:t xml:space="preserve">ett tillägg </w:t>
      </w:r>
      <w:r w:rsidR="005F46CE" w:rsidRPr="00FC013C">
        <w:rPr>
          <w:rFonts w:ascii="Times New Roman" w:hAnsi="Times New Roman" w:cs="Times New Roman"/>
          <w:sz w:val="24"/>
          <w:szCs w:val="24"/>
        </w:rPr>
        <w:t xml:space="preserve">i kompetensutvecklingsavtalet </w:t>
      </w:r>
      <w:r>
        <w:rPr>
          <w:rFonts w:ascii="Times New Roman" w:hAnsi="Times New Roman" w:cs="Times New Roman"/>
          <w:sz w:val="24"/>
          <w:szCs w:val="24"/>
        </w:rPr>
        <w:t>om</w:t>
      </w:r>
      <w:r w:rsidR="003D34FD" w:rsidRPr="00FC013C">
        <w:rPr>
          <w:rFonts w:ascii="Times New Roman" w:hAnsi="Times New Roman" w:cs="Times New Roman"/>
          <w:sz w:val="24"/>
          <w:szCs w:val="24"/>
        </w:rPr>
        <w:t xml:space="preserve"> samråd vid föräldraledigas återgång i tjänst</w:t>
      </w:r>
      <w:r w:rsidR="005F46CE" w:rsidRPr="00FC013C">
        <w:rPr>
          <w:rFonts w:ascii="Times New Roman" w:hAnsi="Times New Roman" w:cs="Times New Roman"/>
          <w:sz w:val="24"/>
          <w:szCs w:val="24"/>
        </w:rPr>
        <w:t>.</w:t>
      </w:r>
    </w:p>
    <w:p w14:paraId="768F35E7" w14:textId="77777777" w:rsidR="00D87682" w:rsidRPr="00FC013C" w:rsidRDefault="00D87682" w:rsidP="00FC013C">
      <w:pPr>
        <w:pStyle w:val="Liststycke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FC013C">
        <w:rPr>
          <w:rFonts w:ascii="Times New Roman" w:hAnsi="Times New Roman" w:cs="Times New Roman"/>
          <w:sz w:val="24"/>
          <w:szCs w:val="24"/>
        </w:rPr>
        <w:t>Avtalet innehåller nya regler för anställningens upphörande vid pension som är anpassade till de nya s k LAS-åldrarna för pension (68 år från och med den 1 januari 2020, 69 år från och med den 1 januari 2023).</w:t>
      </w:r>
    </w:p>
    <w:p w14:paraId="7A17C494" w14:textId="0B98E491" w:rsidR="00D87682" w:rsidRDefault="00D87682" w:rsidP="00D87682"/>
    <w:p w14:paraId="03853318" w14:textId="77777777" w:rsidR="00FC013C" w:rsidRPr="00FC013C" w:rsidRDefault="00FC013C" w:rsidP="00D87682">
      <w:pPr>
        <w:rPr>
          <w:b/>
          <w:bCs/>
        </w:rPr>
      </w:pPr>
    </w:p>
    <w:p w14:paraId="7CDD664F" w14:textId="77777777" w:rsidR="00D87682" w:rsidRDefault="00D87682" w:rsidP="00D87682"/>
    <w:p w14:paraId="54AAF157" w14:textId="5F8303C7" w:rsidR="00D87682" w:rsidRDefault="00FC013C" w:rsidP="00D87682">
      <w:r>
        <w:t xml:space="preserve">För </w:t>
      </w:r>
      <w:r w:rsidR="00D87682">
        <w:t>Akademikerförbunden</w:t>
      </w:r>
    </w:p>
    <w:p w14:paraId="3CF96E32" w14:textId="77777777" w:rsidR="00D87682" w:rsidRDefault="00D87682" w:rsidP="00D87682"/>
    <w:p w14:paraId="48055AF7" w14:textId="214B6245" w:rsidR="00D87682" w:rsidRDefault="00D87682" w:rsidP="00D87682">
      <w:r>
        <w:t>Johanna Hektor</w:t>
      </w:r>
    </w:p>
    <w:p w14:paraId="107F97AA" w14:textId="5EDA3CE1" w:rsidR="00D87682" w:rsidRDefault="00C61BBF" w:rsidP="00D87682">
      <w:hyperlink r:id="rId10" w:history="1">
        <w:r w:rsidR="00D87682" w:rsidRPr="005C63A7">
          <w:rPr>
            <w:rStyle w:val="Hyperlnk"/>
          </w:rPr>
          <w:t>johanna.hektor@dik.se</w:t>
        </w:r>
      </w:hyperlink>
    </w:p>
    <w:p w14:paraId="01872677" w14:textId="050A98B7" w:rsidR="0020252C" w:rsidRPr="00F17091" w:rsidRDefault="00D87682" w:rsidP="00F17091">
      <w:r>
        <w:t>08-480 040 18</w:t>
      </w:r>
    </w:p>
    <w:sectPr w:rsidR="0020252C" w:rsidRPr="00F17091" w:rsidSect="002B5F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416" w:bottom="709" w:left="851" w:header="709" w:footer="1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2CA10" w14:textId="77777777" w:rsidR="00953EFD" w:rsidRDefault="00953EFD">
      <w:r>
        <w:separator/>
      </w:r>
    </w:p>
  </w:endnote>
  <w:endnote w:type="continuationSeparator" w:id="0">
    <w:p w14:paraId="57A13D6E" w14:textId="77777777" w:rsidR="00953EFD" w:rsidRDefault="0095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55D7A" w14:textId="77777777" w:rsidR="00CE3F1E" w:rsidRDefault="00CE3F1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2D9C7" w14:textId="77777777" w:rsidR="0020252C" w:rsidRDefault="0020252C" w:rsidP="0020252C">
    <w:pPr>
      <w:pStyle w:val="Sidfot"/>
      <w:ind w:left="-360"/>
      <w:rPr>
        <w:rFonts w:ascii="Helvetica" w:hAnsi="Helvetica"/>
      </w:rPr>
    </w:pPr>
  </w:p>
  <w:p w14:paraId="02096556" w14:textId="77777777" w:rsidR="0020252C" w:rsidRDefault="0020252C" w:rsidP="0020252C">
    <w:pPr>
      <w:pStyle w:val="Sidfot"/>
      <w:ind w:left="-18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5C3DA" w14:textId="77777777" w:rsidR="00F955EF" w:rsidRDefault="00710F0F" w:rsidP="002B5F71">
    <w:pPr>
      <w:pStyle w:val="Sidfot"/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65F0B5DC" wp14:editId="5E7D9E86">
              <wp:simplePos x="0" y="0"/>
              <wp:positionH relativeFrom="column">
                <wp:posOffset>-67945</wp:posOffset>
              </wp:positionH>
              <wp:positionV relativeFrom="paragraph">
                <wp:posOffset>271145</wp:posOffset>
              </wp:positionV>
              <wp:extent cx="6357620" cy="375920"/>
              <wp:effectExtent l="0" t="4445" r="0" b="635"/>
              <wp:wrapNone/>
              <wp:docPr id="1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762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50FD8" w14:textId="7EE51BA0" w:rsidR="00710F0F" w:rsidRDefault="00710F0F" w:rsidP="00710F0F">
                          <w:pPr>
                            <w:rPr>
                              <w:rFonts w:ascii="Arial" w:hAnsi="Arial"/>
                              <w:noProof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noProof/>
                              <w:sz w:val="16"/>
                            </w:rPr>
                            <w:t>Akademikerförbunden</w:t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</w:rPr>
                            <w:t xml:space="preserve"> består av: Akademikerförbundet SSR, </w:t>
                          </w:r>
                          <w:r w:rsidR="00C73FDE">
                            <w:rPr>
                              <w:rFonts w:ascii="Arial" w:hAnsi="Arial"/>
                              <w:noProof/>
                              <w:sz w:val="16"/>
                            </w:rPr>
                            <w:t xml:space="preserve">Akavia, </w:t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</w:rPr>
                            <w:t xml:space="preserve">DIK, Fysioterapeuterna, Naturvetarna, </w:t>
                          </w:r>
                          <w:r w:rsidR="004D3EF0">
                            <w:rPr>
                              <w:rFonts w:ascii="Arial" w:hAnsi="Arial"/>
                              <w:noProof/>
                              <w:sz w:val="16"/>
                            </w:rPr>
                            <w:t xml:space="preserve">SRAT, Sveriges Arbetsterapeuter, </w:t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</w:rPr>
                            <w:t>Sveriges Farmaceuter, Sveriges Ingenjörer, Sveriges Psykologförbund, Sveriges Skolledarförbund,  Sveriges Universitetslärar</w:t>
                          </w:r>
                          <w:r w:rsidR="004D3EF0">
                            <w:rPr>
                              <w:rFonts w:ascii="Arial" w:hAnsi="Arial"/>
                              <w:noProof/>
                              <w:sz w:val="16"/>
                            </w:rPr>
                            <w:t>e och forskare</w:t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</w:rPr>
                            <w:t xml:space="preserve"> och Sveriges Veterinärförbund.</w:t>
                          </w:r>
                        </w:p>
                        <w:p w14:paraId="0C5DA58B" w14:textId="77777777" w:rsidR="00710F0F" w:rsidRDefault="00710F0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F0B5DC"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27" type="#_x0000_t202" style="position:absolute;left:0;text-align:left;margin-left:-5.35pt;margin-top:21.35pt;width:500.6pt;height:29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iKc6gEAAL4DAAAOAAAAZHJzL2Uyb0RvYy54bWysU9tu2zAMfR+wfxD0vjhJkWQz4hRdiw4D&#10;ugvQ7gNoWY6F2aJGKbGzrx8lx2m3vQ17ESiKPDw8pLbXQ9eKoyZv0BZyMZtLoa3Cyth9Ib893b95&#10;K4UPYCto0epCnrSX17vXr7a9y/USG2wrTYJBrM97V8gmBJdnmVeN7sDP0GnLjzVSB4GvtM8qgp7R&#10;uzZbzufrrEeqHKHS3rP3bnyUu4Rf11qFL3XtdRBtIZlbSCels4xntttCvidwjVFnGvAPLDowlote&#10;oO4ggDiQ+QuqM4rQYx1mCrsM69oonXrgbhbzP7p5bMDp1AuL491FJv//YNXn41cSpuLZSWGh4xE9&#10;6SGI9ziI1SbK0zufc9Sj47gwsD+Gxla9e0D13QuLtw3Yvb4hwr7RUDG9RczMXqSOOD6ClP0nrLgO&#10;HAImoKGmLgKyGoLReUyny2giF8XO9dVqs17yk+K3q83qHduxBORTtiMfPmjsRDQKSTz6hA7HBx/G&#10;0CkkFrN4b9qW/ZC39jcHY0ZPYh8Jj9TDUA5nnTgpdlZideJ2CMel4k/ARoP0U4qeF6qQ/scBSEvR&#10;frQsSdy+yaDJKCcDrOLUQgYpRvM2jFt6cGT2DSOPolu8Ydlqkzp6ZnGmy0uSNDkvdNzCl/cU9fzt&#10;dr8AAAD//wMAUEsDBBQABgAIAAAAIQDHOXN/3wAAAAoBAAAPAAAAZHJzL2Rvd25yZXYueG1sTI/B&#10;TsMwDIbvSLxDZCRuW9IJBi1NpwnBCQnRlQPHtPHaao1Tmmwrb485sZNl+dPv7883sxvECafQe9KQ&#10;LBUIpMbbnloNn9Xr4hFEiIasGTyhhh8MsCmur3KTWX+mEk+72AoOoZAZDV2MYyZlaDp0Jiz9iMS3&#10;vZ+cibxOrbSTOXO4G+RKqbV0pif+0JkRnztsDruj07D9ovKl/36vP8p92VdVquhtfdD69mbePoGI&#10;OMd/GP70WR0Kdqr9kWwQg4ZFoh4Y1XC34slAmqp7EDWTKklBFrm8rFD8AgAA//8DAFBLAQItABQA&#10;BgAIAAAAIQC2gziS/gAAAOEBAAATAAAAAAAAAAAAAAAAAAAAAABbQ29udGVudF9UeXBlc10ueG1s&#10;UEsBAi0AFAAGAAgAAAAhADj9If/WAAAAlAEAAAsAAAAAAAAAAAAAAAAALwEAAF9yZWxzLy5yZWxz&#10;UEsBAi0AFAAGAAgAAAAhAEtCIpzqAQAAvgMAAA4AAAAAAAAAAAAAAAAALgIAAGRycy9lMm9Eb2Mu&#10;eG1sUEsBAi0AFAAGAAgAAAAhAMc5c3/fAAAACgEAAA8AAAAAAAAAAAAAAAAARAQAAGRycy9kb3du&#10;cmV2LnhtbFBLBQYAAAAABAAEAPMAAABQBQAAAAA=&#10;" filled="f" stroked="f">
              <v:textbox inset="0,0,0,0">
                <w:txbxContent>
                  <w:p w14:paraId="39A50FD8" w14:textId="7EE51BA0" w:rsidR="00710F0F" w:rsidRDefault="00710F0F" w:rsidP="00710F0F">
                    <w:pPr>
                      <w:rPr>
                        <w:rFonts w:ascii="Arial" w:hAnsi="Arial"/>
                        <w:noProof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noProof/>
                        <w:sz w:val="16"/>
                      </w:rPr>
                      <w:t>Akademikerförbunden</w:t>
                    </w:r>
                    <w:r>
                      <w:rPr>
                        <w:rFonts w:ascii="Arial" w:hAnsi="Arial"/>
                        <w:noProof/>
                        <w:sz w:val="16"/>
                      </w:rPr>
                      <w:t xml:space="preserve"> består av: Akademikerförbundet SSR, </w:t>
                    </w:r>
                    <w:r w:rsidR="00C73FDE">
                      <w:rPr>
                        <w:rFonts w:ascii="Arial" w:hAnsi="Arial"/>
                        <w:noProof/>
                        <w:sz w:val="16"/>
                      </w:rPr>
                      <w:t xml:space="preserve">Akavia, </w:t>
                    </w:r>
                    <w:r>
                      <w:rPr>
                        <w:rFonts w:ascii="Arial" w:hAnsi="Arial"/>
                        <w:noProof/>
                        <w:sz w:val="16"/>
                      </w:rPr>
                      <w:t xml:space="preserve">DIK, Fysioterapeuterna, Naturvetarna, </w:t>
                    </w:r>
                    <w:r w:rsidR="004D3EF0">
                      <w:rPr>
                        <w:rFonts w:ascii="Arial" w:hAnsi="Arial"/>
                        <w:noProof/>
                        <w:sz w:val="16"/>
                      </w:rPr>
                      <w:t xml:space="preserve">SRAT, Sveriges Arbetsterapeuter, </w:t>
                    </w:r>
                    <w:r>
                      <w:rPr>
                        <w:rFonts w:ascii="Arial" w:hAnsi="Arial"/>
                        <w:noProof/>
                        <w:sz w:val="16"/>
                      </w:rPr>
                      <w:t>Sveriges Farmaceuter, Sveriges Ingenjörer, Sveriges Psykologförbund, Sveriges Skolledarförbund,  Sveriges Universitetslärar</w:t>
                    </w:r>
                    <w:r w:rsidR="004D3EF0">
                      <w:rPr>
                        <w:rFonts w:ascii="Arial" w:hAnsi="Arial"/>
                        <w:noProof/>
                        <w:sz w:val="16"/>
                      </w:rPr>
                      <w:t>e och forskare</w:t>
                    </w:r>
                    <w:r>
                      <w:rPr>
                        <w:rFonts w:ascii="Arial" w:hAnsi="Arial"/>
                        <w:noProof/>
                        <w:sz w:val="16"/>
                      </w:rPr>
                      <w:t xml:space="preserve"> och Sveriges Veterinärförbund.</w:t>
                    </w:r>
                  </w:p>
                  <w:p w14:paraId="0C5DA58B" w14:textId="77777777" w:rsidR="00710F0F" w:rsidRDefault="00710F0F"/>
                </w:txbxContent>
              </v:textbox>
            </v:shape>
          </w:pict>
        </mc:Fallback>
      </mc:AlternateContent>
    </w:r>
    <w:r w:rsidR="00340E47">
      <w:rPr>
        <w:noProof/>
      </w:rPr>
      <w:drawing>
        <wp:inline distT="0" distB="0" distL="0" distR="0" wp14:anchorId="14376036" wp14:editId="2B72AFD1">
          <wp:extent cx="6765974" cy="53185"/>
          <wp:effectExtent l="0" t="0" r="0" b="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2775" cy="544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222D04" w14:textId="77777777" w:rsidR="00953EFD" w:rsidRDefault="00953EFD">
      <w:r>
        <w:separator/>
      </w:r>
    </w:p>
  </w:footnote>
  <w:footnote w:type="continuationSeparator" w:id="0">
    <w:p w14:paraId="179C851A" w14:textId="77777777" w:rsidR="00953EFD" w:rsidRDefault="00953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2AAEB" w14:textId="77777777" w:rsidR="00CE3F1E" w:rsidRDefault="00CE3F1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D9C32" w14:textId="77777777" w:rsidR="0020252C" w:rsidRDefault="00710F0F" w:rsidP="008979B5">
    <w:pPr>
      <w:pStyle w:val="Sidhuvud"/>
      <w:tabs>
        <w:tab w:val="left" w:pos="602"/>
        <w:tab w:val="right" w:pos="8280"/>
      </w:tabs>
      <w:rPr>
        <w:rFonts w:ascii="Verdana" w:hAnsi="Verdana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BBEF15" wp14:editId="41CFBFF6">
              <wp:simplePos x="0" y="0"/>
              <wp:positionH relativeFrom="column">
                <wp:posOffset>4157980</wp:posOffset>
              </wp:positionH>
              <wp:positionV relativeFrom="paragraph">
                <wp:posOffset>6350</wp:posOffset>
              </wp:positionV>
              <wp:extent cx="2055495" cy="387985"/>
              <wp:effectExtent l="0" t="0" r="0" b="0"/>
              <wp:wrapNone/>
              <wp:docPr id="5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549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CFA13E" w14:textId="77777777" w:rsidR="0020252C" w:rsidRPr="00EC2860" w:rsidRDefault="0020252C" w:rsidP="0020252C">
                          <w:pPr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BBEF15"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26" type="#_x0000_t202" style="position:absolute;margin-left:327.4pt;margin-top:.5pt;width:161.85pt;height:3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Co56wEAALcDAAAOAAAAZHJzL2Uyb0RvYy54bWysU9tu2zAMfR+wfxD0vjjJmi014hRdiw4D&#10;ugvQ7gNoWbaF2aJGKbGzrx8lJ1m7vg17EWiKOjw8PN5cjX0n9pq8QVvIxWwuhbYKK2ObQn5/vHuz&#10;lsIHsBV0aHUhD9rLq+3rV5vB5XqJLXaVJsEg1ueDK2QbgsuzzKtW9+Bn6LTlyxqph8Cf1GQVwcDo&#10;fZct5/N32YBUOUKlvefs7XQptwm/rrUKX+va6yC6QjK3kE5KZxnPbLuBvCFwrVFHGvAPLHowlpue&#10;oW4hgNiReQHVG0XosQ4zhX2GdW2UTjPwNIv5X9M8tOB0moXF8e4sk/9/sOrL/hsJUxVyJYWFnlf0&#10;qMcgPuAoLtZRnsH5nKseHNeFkfO85jSqd/eofnhh8aYF2+hrIhxaDRXTW8SX2ZOnE46PIOXwGSvu&#10;A7uACWisqY/asRqC0XlNh/NqIhfFyeV8tbq4ZI6K796u31+uV6kF5KfXjnz4qLEXMSgk8eoTOuzv&#10;fYhsID+VxGYW70zXpfV39lmCC2MmsY+EJ+phLMejGiVWB56DcHITu5+DFumXFAM7qZD+5w5IS9F9&#10;sqxFtN0poFNQngKwip8WMkgxhTdhsufOkWlaRp7UtnjNetUmjRKFnVgcebI70oRHJ0f7Pf1OVX/+&#10;t+1vAAAA//8DAFBLAwQUAAYACAAAACEAgzGo2N0AAAAIAQAADwAAAGRycy9kb3ducmV2LnhtbEyP&#10;wU7DMBBE70j8g7VI3KjTioY2xKkqBCekijQcODrxNrEar0PstuHv2Z7guHqrmTf5ZnK9OOMYrCcF&#10;81kCAqnxxlKr4LN6e1iBCFGT0b0nVPCDATbF7U2uM+MvVOJ5H1vBIRQyraCLccikDE2HToeZH5CY&#10;HfzodORzbKUZ9YXDXS8XSZJKpy1xQ6cHfOmwOe5PTsH2i8pX+72rP8pDaatqndB7elTq/m7aPoOI&#10;OMW/Z7jqszoU7FT7E5kgegXp8pHVIwOexHz9tFqCqBks5iCLXP4fUPwCAAD//wMAUEsBAi0AFAAG&#10;AAgAAAAhALaDOJL+AAAA4QEAABMAAAAAAAAAAAAAAAAAAAAAAFtDb250ZW50X1R5cGVzXS54bWxQ&#10;SwECLQAUAAYACAAAACEAOP0h/9YAAACUAQAACwAAAAAAAAAAAAAAAAAvAQAAX3JlbHMvLnJlbHNQ&#10;SwECLQAUAAYACAAAACEAgbAqOesBAAC3AwAADgAAAAAAAAAAAAAAAAAuAgAAZHJzL2Uyb0RvYy54&#10;bWxQSwECLQAUAAYACAAAACEAgzGo2N0AAAAIAQAADwAAAAAAAAAAAAAAAABFBAAAZHJzL2Rvd25y&#10;ZXYueG1sUEsFBgAAAAAEAAQA8wAAAE8FAAAAAA==&#10;" filled="f" stroked="f">
              <v:textbox inset="0,0,0,0">
                <w:txbxContent>
                  <w:p w14:paraId="69CFA13E" w14:textId="77777777" w:rsidR="0020252C" w:rsidRPr="00EC2860" w:rsidRDefault="0020252C" w:rsidP="0020252C">
                    <w:pPr>
                      <w:rPr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20252C">
      <w:tab/>
    </w:r>
    <w:r w:rsidR="008979B5">
      <w:tab/>
    </w:r>
    <w:r w:rsidR="0020252C">
      <w:tab/>
    </w:r>
  </w:p>
  <w:p w14:paraId="505DF16C" w14:textId="77777777" w:rsidR="00432093" w:rsidRDefault="0043209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39523" w14:textId="77777777" w:rsidR="00F955EF" w:rsidRPr="00F955EF" w:rsidRDefault="00F955EF" w:rsidP="00F955EF">
    <w:pPr>
      <w:pStyle w:val="Sidhuvud"/>
      <w:jc w:val="right"/>
    </w:pPr>
    <w:r>
      <w:rPr>
        <w:noProof/>
        <w:sz w:val="14"/>
      </w:rPr>
      <w:drawing>
        <wp:inline distT="0" distB="0" distL="0" distR="0" wp14:anchorId="5A041735" wp14:editId="69FB3A19">
          <wp:extent cx="1908537" cy="359756"/>
          <wp:effectExtent l="19050" t="0" r="0" b="0"/>
          <wp:docPr id="3" name="Bildobjekt 3" descr="Akademikerforbunden logo1_RGB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kademikerforbunden logo1_RGB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8537" cy="359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C5A75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3BA7B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A6C77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EE66B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5CCF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12E7D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16A65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58E22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01C40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01AC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8CC7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031667"/>
    <w:multiLevelType w:val="hybridMultilevel"/>
    <w:tmpl w:val="24B2195A"/>
    <w:lvl w:ilvl="0" w:tplc="8AA8D3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780CBE"/>
    <w:multiLevelType w:val="hybridMultilevel"/>
    <w:tmpl w:val="EF32E87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CB72EF"/>
    <w:multiLevelType w:val="hybridMultilevel"/>
    <w:tmpl w:val="2B9434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8F3056"/>
    <w:multiLevelType w:val="hybridMultilevel"/>
    <w:tmpl w:val="D220B988"/>
    <w:lvl w:ilvl="0" w:tplc="17F455A2">
      <w:start w:val="1"/>
      <w:numFmt w:val="decimal"/>
      <w:pStyle w:val="Listanumrera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3303E1"/>
    <w:multiLevelType w:val="hybridMultilevel"/>
    <w:tmpl w:val="BDD65AE8"/>
    <w:lvl w:ilvl="0" w:tplc="FC922EE0">
      <w:start w:val="1"/>
      <w:numFmt w:val="bullet"/>
      <w:pStyle w:val="Listapunkter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D05E1"/>
    <w:multiLevelType w:val="hybridMultilevel"/>
    <w:tmpl w:val="7D70A014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AB1E03"/>
    <w:multiLevelType w:val="hybridMultilevel"/>
    <w:tmpl w:val="FBB25EC2"/>
    <w:lvl w:ilvl="0" w:tplc="5A90B714">
      <w:start w:val="1"/>
      <w:numFmt w:val="bullet"/>
      <w:lvlText w:val="»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87F9A"/>
    <w:multiLevelType w:val="hybridMultilevel"/>
    <w:tmpl w:val="4F583ED8"/>
    <w:lvl w:ilvl="0" w:tplc="8AA8D3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74695"/>
    <w:multiLevelType w:val="multilevel"/>
    <w:tmpl w:val="15A6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18724A"/>
    <w:multiLevelType w:val="hybridMultilevel"/>
    <w:tmpl w:val="4FEED8CA"/>
    <w:lvl w:ilvl="0" w:tplc="041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264A07"/>
    <w:multiLevelType w:val="hybridMultilevel"/>
    <w:tmpl w:val="348E7B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04DFB"/>
    <w:multiLevelType w:val="hybridMultilevel"/>
    <w:tmpl w:val="56069D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287A20"/>
    <w:multiLevelType w:val="hybridMultilevel"/>
    <w:tmpl w:val="1D1C3B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2B50D5"/>
    <w:multiLevelType w:val="hybridMultilevel"/>
    <w:tmpl w:val="D69224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362F2"/>
    <w:multiLevelType w:val="hybridMultilevel"/>
    <w:tmpl w:val="51A22A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63624"/>
    <w:multiLevelType w:val="hybridMultilevel"/>
    <w:tmpl w:val="78A6DD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6C1C4F"/>
    <w:multiLevelType w:val="hybridMultilevel"/>
    <w:tmpl w:val="89FE7050"/>
    <w:lvl w:ilvl="0" w:tplc="8AA8D3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7"/>
  </w:num>
  <w:num w:numId="4">
    <w:abstractNumId w:val="15"/>
  </w:num>
  <w:num w:numId="5">
    <w:abstractNumId w:val="18"/>
  </w:num>
  <w:num w:numId="6">
    <w:abstractNumId w:val="27"/>
  </w:num>
  <w:num w:numId="7">
    <w:abstractNumId w:val="11"/>
  </w:num>
  <w:num w:numId="8">
    <w:abstractNumId w:val="19"/>
  </w:num>
  <w:num w:numId="9">
    <w:abstractNumId w:val="9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0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0"/>
  </w:num>
  <w:num w:numId="20">
    <w:abstractNumId w:val="12"/>
  </w:num>
  <w:num w:numId="21">
    <w:abstractNumId w:val="21"/>
  </w:num>
  <w:num w:numId="22">
    <w:abstractNumId w:val="23"/>
  </w:num>
  <w:num w:numId="23">
    <w:abstractNumId w:val="22"/>
  </w:num>
  <w:num w:numId="24">
    <w:abstractNumId w:val="25"/>
  </w:num>
  <w:num w:numId="25">
    <w:abstractNumId w:val="24"/>
  </w:num>
  <w:num w:numId="26">
    <w:abstractNumId w:val="20"/>
  </w:num>
  <w:num w:numId="27">
    <w:abstractNumId w:val="16"/>
  </w:num>
  <w:num w:numId="28">
    <w:abstractNumId w:val="26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mirrorMargins/>
  <w:activeWritingStyle w:appName="MSWord" w:lang="sv-SE" w:vendorID="0" w:dllVersion="512" w:checkStyle="1"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>
      <o:colormru v:ext="edit" colors="#fb8300,#0098a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227"/>
    <w:rsid w:val="0002500C"/>
    <w:rsid w:val="000568CE"/>
    <w:rsid w:val="00067028"/>
    <w:rsid w:val="00086238"/>
    <w:rsid w:val="000952A0"/>
    <w:rsid w:val="000C0C6D"/>
    <w:rsid w:val="000D73DC"/>
    <w:rsid w:val="000F4AEC"/>
    <w:rsid w:val="001258CA"/>
    <w:rsid w:val="00153973"/>
    <w:rsid w:val="001959B5"/>
    <w:rsid w:val="001C1E9E"/>
    <w:rsid w:val="0020252C"/>
    <w:rsid w:val="00232CEA"/>
    <w:rsid w:val="002413E6"/>
    <w:rsid w:val="00262ED4"/>
    <w:rsid w:val="002B5F71"/>
    <w:rsid w:val="00340E47"/>
    <w:rsid w:val="003544B3"/>
    <w:rsid w:val="0036049E"/>
    <w:rsid w:val="003674D9"/>
    <w:rsid w:val="00397BFC"/>
    <w:rsid w:val="003B2112"/>
    <w:rsid w:val="003B4A49"/>
    <w:rsid w:val="003D34FD"/>
    <w:rsid w:val="003E2663"/>
    <w:rsid w:val="00427715"/>
    <w:rsid w:val="00432093"/>
    <w:rsid w:val="0047392D"/>
    <w:rsid w:val="00487302"/>
    <w:rsid w:val="00490040"/>
    <w:rsid w:val="00497E1D"/>
    <w:rsid w:val="004D27BB"/>
    <w:rsid w:val="004D3EF0"/>
    <w:rsid w:val="00526B7A"/>
    <w:rsid w:val="0053452A"/>
    <w:rsid w:val="00563839"/>
    <w:rsid w:val="005D663A"/>
    <w:rsid w:val="005E2CA7"/>
    <w:rsid w:val="005F46CE"/>
    <w:rsid w:val="00601F9C"/>
    <w:rsid w:val="00612981"/>
    <w:rsid w:val="00621E54"/>
    <w:rsid w:val="006A12A1"/>
    <w:rsid w:val="006A63E5"/>
    <w:rsid w:val="006F2FAE"/>
    <w:rsid w:val="006F69C2"/>
    <w:rsid w:val="00710F0F"/>
    <w:rsid w:val="007129B6"/>
    <w:rsid w:val="0078590A"/>
    <w:rsid w:val="00787D2D"/>
    <w:rsid w:val="007916FF"/>
    <w:rsid w:val="00791E99"/>
    <w:rsid w:val="007A08BE"/>
    <w:rsid w:val="007C3D40"/>
    <w:rsid w:val="007D326F"/>
    <w:rsid w:val="008205DD"/>
    <w:rsid w:val="008250C3"/>
    <w:rsid w:val="00895BAC"/>
    <w:rsid w:val="008979B5"/>
    <w:rsid w:val="008A208B"/>
    <w:rsid w:val="008C3227"/>
    <w:rsid w:val="008C7311"/>
    <w:rsid w:val="00921722"/>
    <w:rsid w:val="00953EFD"/>
    <w:rsid w:val="00995689"/>
    <w:rsid w:val="00997662"/>
    <w:rsid w:val="009A2F34"/>
    <w:rsid w:val="009A7315"/>
    <w:rsid w:val="00A5158E"/>
    <w:rsid w:val="00AA31A9"/>
    <w:rsid w:val="00AB5A2B"/>
    <w:rsid w:val="00AF429B"/>
    <w:rsid w:val="00B058A0"/>
    <w:rsid w:val="00B2249D"/>
    <w:rsid w:val="00B27954"/>
    <w:rsid w:val="00B923DC"/>
    <w:rsid w:val="00B97C13"/>
    <w:rsid w:val="00BD4491"/>
    <w:rsid w:val="00C20D06"/>
    <w:rsid w:val="00C61BBF"/>
    <w:rsid w:val="00C73FDE"/>
    <w:rsid w:val="00CC54B8"/>
    <w:rsid w:val="00CC6F40"/>
    <w:rsid w:val="00CE3F1E"/>
    <w:rsid w:val="00D212AD"/>
    <w:rsid w:val="00D27341"/>
    <w:rsid w:val="00D758D3"/>
    <w:rsid w:val="00D87682"/>
    <w:rsid w:val="00D962C7"/>
    <w:rsid w:val="00DD0D96"/>
    <w:rsid w:val="00DE6CDC"/>
    <w:rsid w:val="00E11DEF"/>
    <w:rsid w:val="00E15DF6"/>
    <w:rsid w:val="00E27E3B"/>
    <w:rsid w:val="00E50D9D"/>
    <w:rsid w:val="00E95118"/>
    <w:rsid w:val="00EA6593"/>
    <w:rsid w:val="00EB4BB7"/>
    <w:rsid w:val="00EC5893"/>
    <w:rsid w:val="00ED7259"/>
    <w:rsid w:val="00ED76B2"/>
    <w:rsid w:val="00EE38A3"/>
    <w:rsid w:val="00EF4E50"/>
    <w:rsid w:val="00F17091"/>
    <w:rsid w:val="00F21546"/>
    <w:rsid w:val="00F2302D"/>
    <w:rsid w:val="00F32A7B"/>
    <w:rsid w:val="00F955EF"/>
    <w:rsid w:val="00FC013C"/>
    <w:rsid w:val="00FD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ru v:ext="edit" colors="#fb8300,#0098a1"/>
    </o:shapedefaults>
    <o:shapelayout v:ext="edit">
      <o:idmap v:ext="edit" data="1"/>
    </o:shapelayout>
  </w:shapeDefaults>
  <w:decimalSymbol w:val=","/>
  <w:listSeparator w:val=";"/>
  <w14:docId w14:val="63B92BC8"/>
  <w15:docId w15:val="{B2485916-B722-4313-8370-E3064ACD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7091"/>
    <w:rPr>
      <w:sz w:val="24"/>
      <w:szCs w:val="24"/>
    </w:rPr>
  </w:style>
  <w:style w:type="paragraph" w:styleId="Rubrik1">
    <w:name w:val="heading 1"/>
    <w:next w:val="Normal"/>
    <w:qFormat/>
    <w:rsid w:val="00921722"/>
    <w:pPr>
      <w:keepNext/>
      <w:spacing w:before="120"/>
      <w:outlineLvl w:val="0"/>
    </w:pPr>
    <w:rPr>
      <w:rFonts w:ascii="Arial" w:hAnsi="Arial" w:cs="Arial"/>
      <w:b/>
      <w:bCs/>
      <w:kern w:val="32"/>
      <w:sz w:val="32"/>
      <w:szCs w:val="28"/>
    </w:rPr>
  </w:style>
  <w:style w:type="paragraph" w:styleId="Rubrik2">
    <w:name w:val="heading 2"/>
    <w:next w:val="Normal"/>
    <w:qFormat/>
    <w:rsid w:val="00921722"/>
    <w:pPr>
      <w:keepNext/>
      <w:spacing w:before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next w:val="Normal"/>
    <w:qFormat/>
    <w:rsid w:val="00921722"/>
    <w:pPr>
      <w:keepNext/>
      <w:spacing w:before="60"/>
      <w:outlineLvl w:val="2"/>
    </w:pPr>
    <w:rPr>
      <w:rFonts w:ascii="Arial" w:hAnsi="Arial" w:cs="Arial"/>
      <w:b/>
      <w:bCs/>
      <w:sz w:val="24"/>
      <w:szCs w:val="26"/>
    </w:rPr>
  </w:style>
  <w:style w:type="paragraph" w:styleId="Rubrik4">
    <w:name w:val="heading 4"/>
    <w:next w:val="Normal"/>
    <w:qFormat/>
    <w:rsid w:val="00921722"/>
    <w:pPr>
      <w:keepNext/>
      <w:outlineLvl w:val="3"/>
    </w:pPr>
    <w:rPr>
      <w:b/>
      <w:bCs/>
      <w:sz w:val="24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Listanumrerad">
    <w:name w:val="Lista numrerad"/>
    <w:basedOn w:val="Normal"/>
    <w:rsid w:val="00921722"/>
    <w:pPr>
      <w:numPr>
        <w:numId w:val="1"/>
      </w:numPr>
    </w:pPr>
    <w:rPr>
      <w:szCs w:val="22"/>
    </w:rPr>
  </w:style>
  <w:style w:type="paragraph" w:customStyle="1" w:styleId="Listapunkter">
    <w:name w:val="Lista punkter"/>
    <w:basedOn w:val="Normal"/>
    <w:rsid w:val="00921722"/>
    <w:pPr>
      <w:numPr>
        <w:numId w:val="2"/>
      </w:numPr>
    </w:pPr>
    <w:rPr>
      <w:szCs w:val="22"/>
    </w:rPr>
  </w:style>
  <w:style w:type="paragraph" w:styleId="Sidhuvud">
    <w:name w:val="header"/>
    <w:basedOn w:val="Normal"/>
    <w:rsid w:val="0092172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921722"/>
    <w:pPr>
      <w:tabs>
        <w:tab w:val="center" w:pos="4536"/>
        <w:tab w:val="right" w:pos="9072"/>
      </w:tabs>
    </w:pPr>
  </w:style>
  <w:style w:type="paragraph" w:styleId="Fotnotstext">
    <w:name w:val="footnote text"/>
    <w:basedOn w:val="Normal"/>
    <w:semiHidden/>
    <w:rsid w:val="00921722"/>
    <w:rPr>
      <w:sz w:val="20"/>
      <w:szCs w:val="20"/>
    </w:rPr>
  </w:style>
  <w:style w:type="character" w:styleId="Sidnummer">
    <w:name w:val="page number"/>
    <w:basedOn w:val="Standardstycketeckensnitt"/>
    <w:rsid w:val="00921722"/>
  </w:style>
  <w:style w:type="paragraph" w:customStyle="1" w:styleId="rubbe1">
    <w:name w:val="rubbe1"/>
    <w:basedOn w:val="Rubrik1"/>
    <w:next w:val="brdis"/>
    <w:rsid w:val="00921722"/>
    <w:rPr>
      <w:rFonts w:ascii="Helvetica" w:hAnsi="Helvetica"/>
      <w:sz w:val="24"/>
    </w:rPr>
  </w:style>
  <w:style w:type="paragraph" w:customStyle="1" w:styleId="rubbe2">
    <w:name w:val="rubbe2"/>
    <w:basedOn w:val="Rubrik2"/>
    <w:next w:val="brdis"/>
    <w:rsid w:val="00921722"/>
    <w:rPr>
      <w:rFonts w:ascii="Helvetica" w:hAnsi="Helvetica"/>
      <w:sz w:val="20"/>
    </w:rPr>
  </w:style>
  <w:style w:type="paragraph" w:customStyle="1" w:styleId="brdis">
    <w:name w:val="brödis"/>
    <w:basedOn w:val="Brdtext"/>
    <w:rsid w:val="00921722"/>
    <w:rPr>
      <w:sz w:val="20"/>
    </w:rPr>
  </w:style>
  <w:style w:type="paragraph" w:styleId="Brdtext">
    <w:name w:val="Body Text"/>
    <w:basedOn w:val="Normal"/>
    <w:link w:val="BrdtextChar"/>
    <w:rsid w:val="00921722"/>
    <w:pPr>
      <w:spacing w:after="120"/>
    </w:pPr>
  </w:style>
  <w:style w:type="character" w:styleId="Hyperlnk">
    <w:name w:val="Hyperlink"/>
    <w:rsid w:val="00921722"/>
    <w:rPr>
      <w:color w:val="0000FF"/>
      <w:u w:val="single"/>
    </w:rPr>
  </w:style>
  <w:style w:type="paragraph" w:styleId="Brdtext2">
    <w:name w:val="Body Text 2"/>
    <w:basedOn w:val="Normal"/>
    <w:rsid w:val="00921722"/>
    <w:rPr>
      <w:rFonts w:ascii="Verdana" w:hAnsi="Verdana"/>
      <w:sz w:val="22"/>
    </w:rPr>
  </w:style>
  <w:style w:type="paragraph" w:styleId="Normalwebb">
    <w:name w:val="Normal (Web)"/>
    <w:basedOn w:val="Normal"/>
    <w:rsid w:val="009975A4"/>
    <w:pPr>
      <w:spacing w:before="100" w:beforeAutospacing="1" w:after="100" w:afterAutospacing="1"/>
    </w:pPr>
  </w:style>
  <w:style w:type="character" w:customStyle="1" w:styleId="spelle">
    <w:name w:val="spelle"/>
    <w:basedOn w:val="Standardstycketeckensnitt"/>
    <w:rsid w:val="009975A4"/>
  </w:style>
  <w:style w:type="character" w:customStyle="1" w:styleId="BrdtextChar">
    <w:name w:val="Brödtext Char"/>
    <w:basedOn w:val="Standardstycketeckensnitt"/>
    <w:link w:val="Brdtext"/>
    <w:rsid w:val="00850418"/>
    <w:rPr>
      <w:sz w:val="24"/>
      <w:szCs w:val="24"/>
      <w:lang w:val="en-US" w:eastAsia="en-US"/>
    </w:rPr>
  </w:style>
  <w:style w:type="paragraph" w:styleId="Ballongtext">
    <w:name w:val="Balloon Text"/>
    <w:basedOn w:val="Normal"/>
    <w:link w:val="BallongtextChar"/>
    <w:rsid w:val="000C0C6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C0C6D"/>
    <w:rPr>
      <w:rFonts w:ascii="Tahoma" w:hAnsi="Tahoma" w:cs="Tahoma"/>
      <w:sz w:val="16"/>
      <w:szCs w:val="16"/>
      <w:lang w:val="en-US" w:eastAsia="en-US"/>
    </w:rPr>
  </w:style>
  <w:style w:type="paragraph" w:customStyle="1" w:styleId="yiv1115292992msonormal">
    <w:name w:val="yiv1115292992msonormal"/>
    <w:basedOn w:val="Normal"/>
    <w:rsid w:val="00997662"/>
    <w:pPr>
      <w:spacing w:before="100" w:beforeAutospacing="1" w:after="100" w:afterAutospacing="1"/>
    </w:pPr>
  </w:style>
  <w:style w:type="character" w:styleId="Stark">
    <w:name w:val="Strong"/>
    <w:qFormat/>
    <w:rsid w:val="00997662"/>
    <w:rPr>
      <w:b/>
      <w:bCs/>
    </w:rPr>
  </w:style>
  <w:style w:type="paragraph" w:customStyle="1" w:styleId="Normalbrdtext">
    <w:name w:val="Normal brödtext"/>
    <w:basedOn w:val="Normal"/>
    <w:qFormat/>
    <w:rsid w:val="00E95118"/>
    <w:rPr>
      <w:rFonts w:ascii="Garamond" w:hAnsi="Garamond"/>
    </w:rPr>
  </w:style>
  <w:style w:type="paragraph" w:styleId="Brdtextmedindrag">
    <w:name w:val="Body Text Indent"/>
    <w:basedOn w:val="Normal"/>
    <w:link w:val="BrdtextmedindragChar"/>
    <w:rsid w:val="006F2FAE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6F2FAE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D87682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D876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9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4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4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johanna.hektor@dik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7E77A22882A4EB42AE8A7F220252C" ma:contentTypeVersion="11" ma:contentTypeDescription="Create a new document." ma:contentTypeScope="" ma:versionID="f868cae2bc2d3ca1a3624337d898f2f0">
  <xsd:schema xmlns:xsd="http://www.w3.org/2001/XMLSchema" xmlns:xs="http://www.w3.org/2001/XMLSchema" xmlns:p="http://schemas.microsoft.com/office/2006/metadata/properties" xmlns:ns3="ef0d1135-bea7-4510-96de-224859201fff" xmlns:ns4="fae8348b-57db-4f20-9b9c-fb475c042482" targetNamespace="http://schemas.microsoft.com/office/2006/metadata/properties" ma:root="true" ma:fieldsID="b7a1dadd0ae0bd8a8c6ace976a995ef1" ns3:_="" ns4:_="">
    <xsd:import namespace="ef0d1135-bea7-4510-96de-224859201fff"/>
    <xsd:import namespace="fae8348b-57db-4f20-9b9c-fb475c0424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d1135-bea7-4510-96de-224859201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8348b-57db-4f20-9b9c-fb475c042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8E714-1C40-4C92-9EAD-9787B17AB8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4E051B-0F98-48B4-A5AC-0AEBDDC1C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d1135-bea7-4510-96de-224859201fff"/>
    <ds:schemaRef ds:uri="fae8348b-57db-4f20-9b9c-fb475c042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4BADD8-E2DE-4564-A25C-6E65D67C77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Brevpapper</vt:lpstr>
      <vt:lpstr>Brevpapper</vt:lpstr>
    </vt:vector>
  </TitlesOfParts>
  <Company>Akademikerförbunden</Company>
  <LinksUpToDate>false</LinksUpToDate>
  <CharactersWithSpaces>1655</CharactersWithSpaces>
  <SharedDoc>false</SharedDoc>
  <HyperlinkBase/>
  <HLinks>
    <vt:vector size="36" baseType="variant">
      <vt:variant>
        <vt:i4>6619176</vt:i4>
      </vt:variant>
      <vt:variant>
        <vt:i4>2329</vt:i4>
      </vt:variant>
      <vt:variant>
        <vt:i4>1025</vt:i4>
      </vt:variant>
      <vt:variant>
        <vt:i4>1</vt:i4>
      </vt:variant>
      <vt:variant>
        <vt:lpwstr>Akademikerforbunden logo1_RGB</vt:lpwstr>
      </vt:variant>
      <vt:variant>
        <vt:lpwstr/>
      </vt:variant>
      <vt:variant>
        <vt:i4>7209020</vt:i4>
      </vt:variant>
      <vt:variant>
        <vt:i4>-1</vt:i4>
      </vt:variant>
      <vt:variant>
        <vt:i4>2081</vt:i4>
      </vt:variant>
      <vt:variant>
        <vt:i4>1</vt:i4>
      </vt:variant>
      <vt:variant>
        <vt:lpwstr>CE_logo</vt:lpwstr>
      </vt:variant>
      <vt:variant>
        <vt:lpwstr/>
      </vt:variant>
      <vt:variant>
        <vt:i4>1376376</vt:i4>
      </vt:variant>
      <vt:variant>
        <vt:i4>-1</vt:i4>
      </vt:variant>
      <vt:variant>
        <vt:i4>2083</vt:i4>
      </vt:variant>
      <vt:variant>
        <vt:i4>1</vt:i4>
      </vt:variant>
      <vt:variant>
        <vt:lpwstr>psykologforbundet</vt:lpwstr>
      </vt:variant>
      <vt:variant>
        <vt:lpwstr/>
      </vt:variant>
      <vt:variant>
        <vt:i4>11</vt:i4>
      </vt:variant>
      <vt:variant>
        <vt:i4>-1</vt:i4>
      </vt:variant>
      <vt:variant>
        <vt:i4>2084</vt:i4>
      </vt:variant>
      <vt:variant>
        <vt:i4>1</vt:i4>
      </vt:variant>
      <vt:variant>
        <vt:lpwstr>logo</vt:lpwstr>
      </vt:variant>
      <vt:variant>
        <vt:lpwstr/>
      </vt:variant>
      <vt:variant>
        <vt:i4>15532083</vt:i4>
      </vt:variant>
      <vt:variant>
        <vt:i4>-1</vt:i4>
      </vt:variant>
      <vt:variant>
        <vt:i4>2087</vt:i4>
      </vt:variant>
      <vt:variant>
        <vt:i4>1</vt:i4>
      </vt:variant>
      <vt:variant>
        <vt:lpwstr>logga svart &amp; röd jpeg</vt:lpwstr>
      </vt:variant>
      <vt:variant>
        <vt:lpwstr/>
      </vt:variant>
      <vt:variant>
        <vt:i4>5374012</vt:i4>
      </vt:variant>
      <vt:variant>
        <vt:i4>-1</vt:i4>
      </vt:variant>
      <vt:variant>
        <vt:i4>2088</vt:i4>
      </vt:variant>
      <vt:variant>
        <vt:i4>1</vt:i4>
      </vt:variant>
      <vt:variant>
        <vt:lpwstr>forbund19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Brevpapper</dc:title>
  <dc:creator>Eva Högberg</dc:creator>
  <cp:lastModifiedBy>Johanna</cp:lastModifiedBy>
  <cp:revision>2</cp:revision>
  <cp:lastPrinted>2013-02-06T15:20:00Z</cp:lastPrinted>
  <dcterms:created xsi:type="dcterms:W3CDTF">2020-12-16T14:39:00Z</dcterms:created>
  <dcterms:modified xsi:type="dcterms:W3CDTF">2020-12-16T14:39:00Z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0x010100A097E77A22882A4EB42AE8A7F220252C</vt:lpwstr>
  </property>
</Properties>
</file>